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C6" w:rsidRPr="00513749" w:rsidRDefault="00513749" w:rsidP="00513749">
      <w:pPr>
        <w:jc w:val="center"/>
        <w:rPr>
          <w:b/>
          <w:sz w:val="28"/>
          <w:szCs w:val="28"/>
        </w:rPr>
      </w:pPr>
      <w:r w:rsidRPr="00513749">
        <w:rPr>
          <w:b/>
          <w:sz w:val="28"/>
          <w:szCs w:val="28"/>
        </w:rPr>
        <w:t>HISTORY OF WAR SEMINAR SERIES</w:t>
      </w:r>
    </w:p>
    <w:p w:rsidR="00513749" w:rsidRPr="00513749" w:rsidRDefault="00513749" w:rsidP="00513749">
      <w:pPr>
        <w:jc w:val="center"/>
        <w:rPr>
          <w:b/>
        </w:rPr>
      </w:pPr>
    </w:p>
    <w:p w:rsidR="00513749" w:rsidRPr="00513749" w:rsidRDefault="00513749" w:rsidP="00513749">
      <w:pPr>
        <w:jc w:val="center"/>
        <w:rPr>
          <w:b/>
        </w:rPr>
      </w:pPr>
      <w:r w:rsidRPr="00513749">
        <w:rPr>
          <w:b/>
        </w:rPr>
        <w:t>Hilary Term 2018-2019</w:t>
      </w:r>
    </w:p>
    <w:p w:rsidR="00513749" w:rsidRPr="00513749" w:rsidRDefault="00513749" w:rsidP="00513749">
      <w:pPr>
        <w:jc w:val="center"/>
        <w:rPr>
          <w:b/>
        </w:rPr>
      </w:pPr>
    </w:p>
    <w:p w:rsidR="00513749" w:rsidRPr="00513749" w:rsidRDefault="00513749" w:rsidP="00513749">
      <w:pPr>
        <w:jc w:val="center"/>
        <w:rPr>
          <w:b/>
        </w:rPr>
      </w:pPr>
      <w:r w:rsidRPr="00513749">
        <w:rPr>
          <w:b/>
        </w:rPr>
        <w:t>Week 8, Wednesday 6</w:t>
      </w:r>
      <w:r w:rsidRPr="00513749">
        <w:rPr>
          <w:b/>
          <w:vertAlign w:val="superscript"/>
        </w:rPr>
        <w:t>th</w:t>
      </w:r>
      <w:r w:rsidRPr="00513749">
        <w:rPr>
          <w:b/>
        </w:rPr>
        <w:t xml:space="preserve"> March</w:t>
      </w:r>
    </w:p>
    <w:p w:rsidR="00513749" w:rsidRPr="00513749" w:rsidRDefault="00513749" w:rsidP="00513749">
      <w:pPr>
        <w:jc w:val="center"/>
        <w:rPr>
          <w:b/>
        </w:rPr>
      </w:pPr>
      <w:r w:rsidRPr="00513749">
        <w:rPr>
          <w:b/>
        </w:rPr>
        <w:t>Old Library, All Souls</w:t>
      </w:r>
    </w:p>
    <w:p w:rsidR="00513749" w:rsidRDefault="00513749" w:rsidP="00513749">
      <w:pPr>
        <w:jc w:val="center"/>
      </w:pPr>
    </w:p>
    <w:p w:rsidR="00513749" w:rsidRPr="00513749" w:rsidRDefault="00513749">
      <w:pPr>
        <w:rPr>
          <w:b/>
        </w:rPr>
      </w:pPr>
      <w:r w:rsidRPr="00513749">
        <w:rPr>
          <w:b/>
        </w:rPr>
        <w:t>Graduate Students’ Presentations and Workshop</w:t>
      </w:r>
    </w:p>
    <w:p w:rsidR="00513749" w:rsidRDefault="0051374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6327"/>
      </w:tblGrid>
      <w:tr w:rsidR="00513749" w:rsidTr="00513749">
        <w:tc>
          <w:tcPr>
            <w:tcW w:w="1696" w:type="dxa"/>
          </w:tcPr>
          <w:p w:rsidR="00513749" w:rsidRDefault="00513749" w:rsidP="00626800">
            <w:r>
              <w:t>14.30 – 15.00</w:t>
            </w:r>
          </w:p>
        </w:tc>
        <w:tc>
          <w:tcPr>
            <w:tcW w:w="993" w:type="dxa"/>
          </w:tcPr>
          <w:p w:rsidR="00513749" w:rsidRDefault="00513749" w:rsidP="00626800">
            <w:r>
              <w:t>Paper 1</w:t>
            </w:r>
          </w:p>
        </w:tc>
        <w:tc>
          <w:tcPr>
            <w:tcW w:w="6327" w:type="dxa"/>
          </w:tcPr>
          <w:p w:rsidR="00513749" w:rsidRDefault="00513749" w:rsidP="00626800">
            <w:r w:rsidRPr="00513749">
              <w:rPr>
                <w:b/>
              </w:rPr>
              <w:t>Shyam Sridar</w:t>
            </w:r>
            <w:r>
              <w:t>:</w:t>
            </w:r>
            <w:r w:rsidRPr="009C5AAB">
              <w:t xml:space="preserve">  </w:t>
            </w:r>
            <w:r w:rsidRPr="00C36E30">
              <w:t>“Colonial logistics and defence in the French Atlantic, 1713-1763”</w:t>
            </w:r>
          </w:p>
        </w:tc>
      </w:tr>
      <w:tr w:rsidR="00513749" w:rsidTr="00513749">
        <w:tc>
          <w:tcPr>
            <w:tcW w:w="1696" w:type="dxa"/>
          </w:tcPr>
          <w:p w:rsidR="00513749" w:rsidRDefault="00513749" w:rsidP="00626800">
            <w:r w:rsidRPr="009C5AAB">
              <w:t>15.00 – 15.30</w:t>
            </w:r>
          </w:p>
        </w:tc>
        <w:tc>
          <w:tcPr>
            <w:tcW w:w="993" w:type="dxa"/>
          </w:tcPr>
          <w:p w:rsidR="00513749" w:rsidRDefault="00513749" w:rsidP="00626800">
            <w:r>
              <w:t>Paper 2</w:t>
            </w:r>
          </w:p>
        </w:tc>
        <w:tc>
          <w:tcPr>
            <w:tcW w:w="6327" w:type="dxa"/>
          </w:tcPr>
          <w:p w:rsidR="00513749" w:rsidRDefault="00513749" w:rsidP="00626800">
            <w:r w:rsidRPr="00513749">
              <w:rPr>
                <w:b/>
              </w:rPr>
              <w:t>Robert Tildesley</w:t>
            </w:r>
            <w:r>
              <w:t>: “</w:t>
            </w:r>
            <w:r w:rsidRPr="00C36E30">
              <w:t>Walking the path less travelled: logistical structures and approaches during the War of the Spanish Succession, 1701-1714</w:t>
            </w:r>
            <w:r>
              <w:t>”</w:t>
            </w:r>
          </w:p>
        </w:tc>
      </w:tr>
      <w:tr w:rsidR="00513749" w:rsidTr="00513749">
        <w:tc>
          <w:tcPr>
            <w:tcW w:w="1696" w:type="dxa"/>
          </w:tcPr>
          <w:p w:rsidR="00513749" w:rsidRDefault="00513749" w:rsidP="00626800">
            <w:r w:rsidRPr="009C5AAB">
              <w:t>15.30 – 16.00</w:t>
            </w:r>
          </w:p>
        </w:tc>
        <w:tc>
          <w:tcPr>
            <w:tcW w:w="993" w:type="dxa"/>
          </w:tcPr>
          <w:p w:rsidR="00513749" w:rsidRDefault="00513749" w:rsidP="00626800">
            <w:r>
              <w:t>Paper 3</w:t>
            </w:r>
          </w:p>
        </w:tc>
        <w:tc>
          <w:tcPr>
            <w:tcW w:w="6327" w:type="dxa"/>
          </w:tcPr>
          <w:p w:rsidR="00513749" w:rsidRDefault="00513749" w:rsidP="00626800">
            <w:r w:rsidRPr="00513749">
              <w:rPr>
                <w:b/>
              </w:rPr>
              <w:t>Thomas Heyen-Dube</w:t>
            </w:r>
            <w:r w:rsidRPr="009C5AAB">
              <w:t>: “Fascist Warfare: The Influence of the Revolutionary Right on the Elaboration of Strategy in Interwar France and Britain”</w:t>
            </w:r>
          </w:p>
        </w:tc>
      </w:tr>
      <w:tr w:rsidR="00513749" w:rsidTr="00513749">
        <w:tc>
          <w:tcPr>
            <w:tcW w:w="1696" w:type="dxa"/>
          </w:tcPr>
          <w:p w:rsidR="00513749" w:rsidRDefault="00513749" w:rsidP="00626800">
            <w:pPr>
              <w:rPr>
                <w:i/>
                <w:iCs/>
              </w:rPr>
            </w:pPr>
          </w:p>
          <w:p w:rsidR="00513749" w:rsidRDefault="00513749" w:rsidP="00626800">
            <w:r>
              <w:rPr>
                <w:i/>
                <w:iCs/>
              </w:rPr>
              <w:t>16.00 – 16.30</w:t>
            </w:r>
            <w:r w:rsidRPr="009C5AAB">
              <w:rPr>
                <w:i/>
                <w:iCs/>
              </w:rPr>
              <w:t>  </w:t>
            </w:r>
          </w:p>
        </w:tc>
        <w:tc>
          <w:tcPr>
            <w:tcW w:w="993" w:type="dxa"/>
          </w:tcPr>
          <w:p w:rsidR="00513749" w:rsidRDefault="00513749" w:rsidP="00626800"/>
        </w:tc>
        <w:tc>
          <w:tcPr>
            <w:tcW w:w="6327" w:type="dxa"/>
          </w:tcPr>
          <w:p w:rsidR="00513749" w:rsidRDefault="00513749" w:rsidP="00626800">
            <w:pPr>
              <w:rPr>
                <w:i/>
                <w:iCs/>
              </w:rPr>
            </w:pPr>
          </w:p>
          <w:p w:rsidR="00513749" w:rsidRPr="009C5AAB" w:rsidRDefault="00513749" w:rsidP="00626800">
            <w:r w:rsidRPr="009C5AAB">
              <w:rPr>
                <w:i/>
                <w:iCs/>
              </w:rPr>
              <w:t>Tea</w:t>
            </w:r>
          </w:p>
        </w:tc>
      </w:tr>
      <w:tr w:rsidR="00513749" w:rsidTr="00513749">
        <w:tc>
          <w:tcPr>
            <w:tcW w:w="1696" w:type="dxa"/>
          </w:tcPr>
          <w:p w:rsidR="00513749" w:rsidRDefault="00513749" w:rsidP="00626800"/>
          <w:p w:rsidR="00513749" w:rsidRDefault="00513749" w:rsidP="00626800">
            <w:r w:rsidRPr="009C5AAB">
              <w:t>16.30 – 17.00</w:t>
            </w:r>
          </w:p>
        </w:tc>
        <w:tc>
          <w:tcPr>
            <w:tcW w:w="993" w:type="dxa"/>
          </w:tcPr>
          <w:p w:rsidR="00513749" w:rsidRDefault="00513749" w:rsidP="00626800"/>
          <w:p w:rsidR="00513749" w:rsidRDefault="00513749" w:rsidP="00626800">
            <w:r>
              <w:t>Paper 4</w:t>
            </w:r>
          </w:p>
        </w:tc>
        <w:tc>
          <w:tcPr>
            <w:tcW w:w="6327" w:type="dxa"/>
          </w:tcPr>
          <w:p w:rsidR="00513749" w:rsidRDefault="00513749" w:rsidP="00626800">
            <w:pPr>
              <w:rPr>
                <w:b/>
              </w:rPr>
            </w:pPr>
          </w:p>
          <w:p w:rsidR="00513749" w:rsidRDefault="00513749" w:rsidP="00626800">
            <w:r w:rsidRPr="00513749">
              <w:rPr>
                <w:b/>
              </w:rPr>
              <w:t>Kevin Noles</w:t>
            </w:r>
            <w:r w:rsidRPr="009C5AAB">
              <w:t>: "Forgotten Men: Post-war memory of Indian Prisoners of War of the Japanese in World War Two"</w:t>
            </w:r>
          </w:p>
        </w:tc>
      </w:tr>
      <w:tr w:rsidR="00513749" w:rsidTr="00513749">
        <w:tc>
          <w:tcPr>
            <w:tcW w:w="1696" w:type="dxa"/>
          </w:tcPr>
          <w:p w:rsidR="00513749" w:rsidRDefault="00513749" w:rsidP="00626800">
            <w:r w:rsidRPr="009C5AAB">
              <w:t>17.00 – 17.30</w:t>
            </w:r>
          </w:p>
        </w:tc>
        <w:tc>
          <w:tcPr>
            <w:tcW w:w="993" w:type="dxa"/>
          </w:tcPr>
          <w:p w:rsidR="00513749" w:rsidRDefault="00513749" w:rsidP="00626800">
            <w:r>
              <w:t>Paper 5</w:t>
            </w:r>
          </w:p>
        </w:tc>
        <w:tc>
          <w:tcPr>
            <w:tcW w:w="6327" w:type="dxa"/>
          </w:tcPr>
          <w:p w:rsidR="00513749" w:rsidRDefault="00513749" w:rsidP="00626800">
            <w:r w:rsidRPr="00513749">
              <w:rPr>
                <w:b/>
              </w:rPr>
              <w:t>Archie Blissett</w:t>
            </w:r>
            <w:r>
              <w:t xml:space="preserve">: </w:t>
            </w:r>
            <w:r w:rsidRPr="009C5AAB">
              <w:t>'Character-Building and Empire-Building: Self-Fashioning and the British Military Elite in India, 1798-1856'</w:t>
            </w:r>
          </w:p>
        </w:tc>
      </w:tr>
      <w:tr w:rsidR="00513749" w:rsidTr="00513749">
        <w:tc>
          <w:tcPr>
            <w:tcW w:w="1696" w:type="dxa"/>
          </w:tcPr>
          <w:p w:rsidR="00513749" w:rsidRDefault="00513749" w:rsidP="00626800">
            <w:r w:rsidRPr="009C5AAB">
              <w:t>17.30 – 18.00</w:t>
            </w:r>
          </w:p>
        </w:tc>
        <w:tc>
          <w:tcPr>
            <w:tcW w:w="993" w:type="dxa"/>
          </w:tcPr>
          <w:p w:rsidR="00513749" w:rsidRDefault="00513749" w:rsidP="00626800">
            <w:r>
              <w:t>Paper 6</w:t>
            </w:r>
          </w:p>
        </w:tc>
        <w:tc>
          <w:tcPr>
            <w:tcW w:w="6327" w:type="dxa"/>
          </w:tcPr>
          <w:p w:rsidR="00513749" w:rsidRDefault="00513749" w:rsidP="00626800">
            <w:r w:rsidRPr="00513749">
              <w:rPr>
                <w:b/>
              </w:rPr>
              <w:t>Petros Spanou</w:t>
            </w:r>
            <w:r w:rsidRPr="009C5AAB">
              <w:t>: ’The Notion of Just War and Britain’s Involvement in the Crimean War, 1853-6’</w:t>
            </w:r>
          </w:p>
        </w:tc>
      </w:tr>
    </w:tbl>
    <w:p w:rsidR="00513749" w:rsidRDefault="00513749"/>
    <w:p w:rsidR="00513749" w:rsidRDefault="00513749">
      <w:bookmarkStart w:id="0" w:name="_GoBack"/>
      <w:bookmarkEnd w:id="0"/>
    </w:p>
    <w:p w:rsidR="00513749" w:rsidRDefault="00513749">
      <w:r>
        <w:t xml:space="preserve">Convenors: </w:t>
      </w:r>
      <w:hyperlink r:id="rId4" w:history="1">
        <w:r w:rsidRPr="00D522E1">
          <w:rPr>
            <w:rStyle w:val="Hyperlink"/>
          </w:rPr>
          <w:t>alexander.morrison@new.ox.ac.uk</w:t>
        </w:r>
      </w:hyperlink>
      <w:r>
        <w:t xml:space="preserve"> , </w:t>
      </w:r>
      <w:hyperlink r:id="rId5" w:history="1">
        <w:r w:rsidRPr="00D522E1">
          <w:rPr>
            <w:rStyle w:val="Hyperlink"/>
          </w:rPr>
          <w:t>peter.wilson@history.ox.ac.uk</w:t>
        </w:r>
      </w:hyperlink>
      <w:r>
        <w:t xml:space="preserve"> </w:t>
      </w:r>
    </w:p>
    <w:sectPr w:rsidR="0051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9"/>
    <w:rsid w:val="00513749"/>
    <w:rsid w:val="005E7067"/>
    <w:rsid w:val="00A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73DB8-F9BD-4712-9860-9F2E53C1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.wilson@history.ox.ac.uk" TargetMode="External"/><Relationship Id="rId4" Type="http://schemas.openxmlformats.org/officeDocument/2006/relationships/hyperlink" Target="mailto:alexander.morrison@new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History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Truscott</dc:creator>
  <cp:keywords/>
  <dc:description/>
  <cp:lastModifiedBy>Briony Truscott</cp:lastModifiedBy>
  <cp:revision>1</cp:revision>
  <dcterms:created xsi:type="dcterms:W3CDTF">2019-02-26T14:09:00Z</dcterms:created>
  <dcterms:modified xsi:type="dcterms:W3CDTF">2019-02-26T14:19:00Z</dcterms:modified>
</cp:coreProperties>
</file>